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7CBAA" w14:textId="77777777" w:rsidR="00776A68" w:rsidRDefault="004F0FCF">
      <w:pPr>
        <w:widowControl w:val="0"/>
        <w:spacing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2C3D13B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2A67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BCA505C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B79D3A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BB8AB3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68D54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6E0D565" w14:textId="77777777" w:rsidR="00776A68" w:rsidRDefault="00776A68">
      <w:pPr>
        <w:spacing w:after="16" w:line="200" w:lineRule="exact"/>
        <w:rPr>
          <w:rFonts w:ascii="Times New Roman" w:eastAsia="Times New Roman" w:hAnsi="Times New Roman" w:cs="Times New Roman"/>
          <w:w w:val="116"/>
          <w:sz w:val="20"/>
          <w:szCs w:val="20"/>
        </w:rPr>
      </w:pPr>
    </w:p>
    <w:p w14:paraId="0A675D02" w14:textId="77777777" w:rsidR="00776A68" w:rsidRDefault="004F0FCF">
      <w:pPr>
        <w:widowControl w:val="0"/>
        <w:spacing w:line="240" w:lineRule="auto"/>
        <w:ind w:left="1920" w:right="211" w:hanging="991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"7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04104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"U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6307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</w:p>
    <w:p w14:paraId="3A67DCF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D957F6C" w14:textId="77777777" w:rsidR="00776A68" w:rsidRDefault="004F0FCF">
      <w:pPr>
        <w:widowControl w:val="0"/>
        <w:spacing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</w:p>
    <w:p w14:paraId="2B461D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BF37F2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61979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600697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8DA171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1B50E6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9F52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295093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5050DC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DEED7E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EDE54E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26BBF1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8DBBE8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A6E66C1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68F2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D1E755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4888D3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59DF4C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7C578C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DB71A06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46E26B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10CFAF0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A7A0E50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783CF1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66AC1F0F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43078C2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0295A36A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1AAD394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5183A5D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427E081D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780A26A9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87A1157" w14:textId="77777777" w:rsidR="00776A68" w:rsidRDefault="00776A68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</w:pPr>
    </w:p>
    <w:p w14:paraId="3DF7F878" w14:textId="77777777" w:rsidR="00776A68" w:rsidRDefault="004F0FCF">
      <w:pPr>
        <w:widowControl w:val="0"/>
        <w:spacing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type w:val="continuous"/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03E078" w14:textId="77777777" w:rsidR="00776A68" w:rsidRDefault="00776A68">
      <w:pPr>
        <w:spacing w:line="240" w:lineRule="exact"/>
        <w:rPr>
          <w:sz w:val="24"/>
          <w:szCs w:val="24"/>
        </w:rPr>
      </w:pPr>
    </w:p>
    <w:p w14:paraId="48C7435F" w14:textId="77777777" w:rsidR="00776A68" w:rsidRDefault="00776A68">
      <w:pPr>
        <w:spacing w:line="240" w:lineRule="exact"/>
        <w:rPr>
          <w:sz w:val="24"/>
          <w:szCs w:val="24"/>
        </w:rPr>
      </w:pPr>
    </w:p>
    <w:p w14:paraId="1F705D05" w14:textId="77777777" w:rsidR="00776A68" w:rsidRDefault="00776A68">
      <w:pPr>
        <w:spacing w:line="240" w:lineRule="exact"/>
        <w:rPr>
          <w:sz w:val="24"/>
          <w:szCs w:val="24"/>
        </w:rPr>
      </w:pPr>
    </w:p>
    <w:p w14:paraId="34AD4390" w14:textId="77777777" w:rsidR="00776A68" w:rsidRDefault="00776A68">
      <w:pPr>
        <w:spacing w:line="240" w:lineRule="exact"/>
        <w:rPr>
          <w:sz w:val="24"/>
          <w:szCs w:val="24"/>
        </w:rPr>
      </w:pPr>
    </w:p>
    <w:p w14:paraId="7605AE5F" w14:textId="77777777" w:rsidR="00776A68" w:rsidRDefault="00776A68">
      <w:pPr>
        <w:spacing w:after="19" w:line="120" w:lineRule="exact"/>
        <w:rPr>
          <w:sz w:val="12"/>
          <w:szCs w:val="12"/>
        </w:rPr>
      </w:pPr>
    </w:p>
    <w:p w14:paraId="52FF6227" w14:textId="77777777" w:rsidR="00776A68" w:rsidRDefault="004F0FCF">
      <w:pPr>
        <w:widowControl w:val="0"/>
        <w:tabs>
          <w:tab w:val="left" w:pos="5971"/>
        </w:tabs>
        <w:spacing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.А.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</w:p>
    <w:p w14:paraId="2A6564E3" w14:textId="77777777" w:rsidR="00776A68" w:rsidRDefault="004F0FCF">
      <w:pPr>
        <w:widowControl w:val="0"/>
        <w:spacing w:before="5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</w:p>
    <w:p w14:paraId="0EDC0F77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4A0825" w14:textId="77777777" w:rsidR="00776A68" w:rsidRDefault="00776A6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274AF5" w14:textId="77777777" w:rsidR="00776A68" w:rsidRDefault="00776A68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378D6" w14:textId="77777777" w:rsidR="00776A68" w:rsidRDefault="004F0FCF">
      <w:pPr>
        <w:widowControl w:val="0"/>
        <w:spacing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афедра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</w:t>
      </w:r>
      <w:proofErr w:type="spellEnd"/>
    </w:p>
    <w:p w14:paraId="10EF8FCC" w14:textId="77777777" w:rsidR="00776A68" w:rsidRDefault="00776A68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C47B8" w14:textId="77777777" w:rsidR="00776A68" w:rsidRDefault="004F0FCF">
      <w:pPr>
        <w:widowControl w:val="0"/>
        <w:spacing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14:paraId="42084A0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lastRenderedPageBreak/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</w:rPr>
        <w:t>І</w:t>
      </w:r>
    </w:p>
    <w:p w14:paraId="530D468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3F58CF7D" w14:textId="7B312E67" w:rsidR="00776A68" w:rsidRDefault="004F0FCF" w:rsidP="003A353A">
      <w:pPr>
        <w:widowControl w:val="0"/>
        <w:tabs>
          <w:tab w:val="left" w:pos="8357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3A353A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val="kk-KZ"/>
        </w:rPr>
        <w:t>неджмент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ытыл</w:t>
      </w:r>
      <w:proofErr w:type="spellEnd"/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өткізі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1CCBB2" w14:textId="7A3B0AA3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пәні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</w:p>
    <w:p w14:paraId="64BF4AF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йын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15-20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жүйесіне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көш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AC0E19" w14:textId="5A5FA3DC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4.Емти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05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тқа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елгілене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есу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8A58E2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арнайы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"у</w:t>
      </w:r>
      <w:r>
        <w:rPr>
          <w:rFonts w:ascii="Times New Roman" w:eastAsia="Times New Roman" w:hAnsi="Times New Roman" w:cs="Times New Roman"/>
          <w:color w:val="000000"/>
          <w:spacing w:val="9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бөліміне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4C3DE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рылғ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ыптарға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рделі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деңгейі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3-блок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үлгі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әзірленді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F05E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3FD79" w14:textId="77777777" w:rsidR="00776A68" w:rsidRDefault="004F0FCF" w:rsidP="003A353A">
      <w:pPr>
        <w:widowControl w:val="0"/>
        <w:tabs>
          <w:tab w:val="left" w:pos="8820"/>
        </w:tabs>
        <w:spacing w:line="240" w:lineRule="auto"/>
        <w:ind w:firstLine="626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"А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5A2FEE0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гіздернің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млекетт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</w:p>
    <w:p w14:paraId="707F0B32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қалыптастыр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22C0EF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сқарды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жоспа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CAC7DF" w14:textId="54DD6970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62AD9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ттама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</w:p>
    <w:p w14:paraId="3DAA9C86" w14:textId="6A8F978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1-12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proofErr w:type="spellEnd"/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гілі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әкімдіктерде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стратегиясы</w:t>
      </w:r>
      <w:proofErr w:type="spellEnd"/>
    </w:p>
    <w:p w14:paraId="2BF67A7E" w14:textId="77777777" w:rsidR="0060595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314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оспарл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43A7A1" w14:textId="49506318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өн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дің</w:t>
      </w:r>
      <w:proofErr w:type="spellEnd"/>
    </w:p>
    <w:p w14:paraId="1F82BB5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жолдары</w:t>
      </w:r>
      <w:proofErr w:type="spellEnd"/>
    </w:p>
    <w:p w14:paraId="755A732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0FBA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431EF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C4AA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4187F428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5182860A" w14:textId="366205E9" w:rsidR="00776A68" w:rsidRDefault="00776A68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899C3A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Қасым-Жомарт Тоқаев </w:t>
      </w: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Жаңа жағдайдағы Қазақстан: іс-қимыл кезеңі-Нұр-Сұлтан, 2020 ж. 1 қыркүйек</w:t>
      </w:r>
    </w:p>
    <w:p w14:paraId="5F3B3C1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ҚР Еңбек Кодексі//ҚР 2015 ж. 23 қараша, №414-V ҚРЗ</w:t>
      </w:r>
    </w:p>
    <w:p w14:paraId="7E7CB164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10AE3946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3A353A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3A353A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06D7F44C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color w:val="0000FF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25C3AE20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Исабеков Б.Н., Мұхамбетова Л.Қ. Адами капитал- Эверо, 2017-200 б.</w:t>
      </w:r>
    </w:p>
    <w:p w14:paraId="5EFBC309" w14:textId="77777777" w:rsidR="003A353A" w:rsidRPr="003A353A" w:rsidRDefault="003A353A" w:rsidP="003A353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Андруник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А.П.,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А.Е., Руденко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М.Н.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Кадровая безопасность. инновационные технологии управления персоналом — М.: Дашков и Ко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508 с.</w:t>
      </w:r>
    </w:p>
    <w:p w14:paraId="7B76200F" w14:textId="77777777" w:rsidR="003A353A" w:rsidRPr="003A353A" w:rsidRDefault="003A353A" w:rsidP="003A35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Горелов Н.А. Управление человеческими ресурсами-М.: Юрайт, 2016-270 с.</w:t>
      </w:r>
    </w:p>
    <w:p w14:paraId="7DB8DFF3" w14:textId="77777777" w:rsidR="003A353A" w:rsidRPr="003A353A" w:rsidRDefault="003A353A" w:rsidP="003A353A">
      <w:pPr>
        <w:shd w:val="clear" w:color="auto" w:fill="FFFFFF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9.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Горленко О. А., Ерохин Д. В., Можаева Т. П. Управление персоналом. Учебник для академического бакалавриата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250 с.</w:t>
      </w:r>
    </w:p>
    <w:p w14:paraId="38745AE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Дейнека А.В. Управление человеческими ресурсами-М.: Дашкова и К, 2016-392 с.</w:t>
      </w:r>
    </w:p>
    <w:p w14:paraId="62CFF980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Исаева О. М.,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Припорова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А. Управление персоналом –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168 с.</w:t>
      </w:r>
    </w:p>
    <w:p w14:paraId="5FA39C6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Кибанов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Я., Ивановская Л. В. Кадровая политика и стратегия управления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64 с.</w:t>
      </w:r>
    </w:p>
    <w:p w14:paraId="22B52E9C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Кузина </w:t>
      </w:r>
      <w:proofErr w:type="gram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И.Г.</w:t>
      </w:r>
      <w:proofErr w:type="gram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, Панфилова А.О. Социология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Проспект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160 с.</w:t>
      </w:r>
    </w:p>
    <w:p w14:paraId="1BC9D9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Кязимов К. Г.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 с.</w:t>
      </w:r>
    </w:p>
    <w:p w14:paraId="29B5AA73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Маслова В. М.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432 с.</w:t>
      </w:r>
    </w:p>
    <w:p w14:paraId="3958C5DC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1DAB58B9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Максимцева И.А., Горелова Н.А. Управление человеческими ресурсами-М.: Юрайт, 2016-526 с.</w:t>
      </w:r>
    </w:p>
    <w:p w14:paraId="517775D7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hAnsi="Times New Roman" w:cs="Times New Roman"/>
          <w:sz w:val="24"/>
          <w:szCs w:val="24"/>
          <w:lang w:val="kk-KZ" w:eastAsia="en-US"/>
        </w:rPr>
        <w:t>Москвин С.Н. Управление человеческими ресурсами -М.: Проспект, 2019-704 с.</w:t>
      </w:r>
    </w:p>
    <w:p w14:paraId="6EF0A1A1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Пичугин В. Г. Психология влияния в управлении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Прометей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144 с.</w:t>
      </w:r>
    </w:p>
    <w:p w14:paraId="2075863E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Потемкин В.К. Управление персоналом-СПб.: Питер, 2018-433 с.</w:t>
      </w:r>
    </w:p>
    <w:p w14:paraId="57ABA99A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Пугачев В. П. Управление персоналом организации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402 с.</w:t>
      </w:r>
    </w:p>
    <w:p w14:paraId="6F9651C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Руденко А. М., Котлярова В. В., Латышева А. Т.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Феникс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320 с.</w:t>
      </w:r>
    </w:p>
    <w:p w14:paraId="74CD5C5F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Самыгин С. И.,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Узунов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В.,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Карташевич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В. Организация научно-исследовательской и педагогической деятельности в области управления персоналом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283 с.</w:t>
      </w:r>
    </w:p>
    <w:p w14:paraId="055D913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proofErr w:type="spellStart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Суглобов</w:t>
      </w:r>
      <w:proofErr w:type="spellEnd"/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А.Е.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 xml:space="preserve"> и др. 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"Государственное и муниципальное управление" - М.: ЮНИТИ-ДАНА, 201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6</w:t>
      </w:r>
      <w:r w:rsidRPr="003A353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- 319 c.</w:t>
      </w:r>
    </w:p>
    <w:p w14:paraId="7197AED5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Тебекин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В. Стратегическое управление персоналом 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720 с.</w:t>
      </w:r>
    </w:p>
    <w:p w14:paraId="631B1DC2" w14:textId="77777777" w:rsidR="003A353A" w:rsidRPr="003A353A" w:rsidRDefault="003A353A" w:rsidP="003A353A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Чуваткин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П. П., Горбатов С. А. Управление персоналом гостиничных предприятий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 w:rsidRPr="003A35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с.</w:t>
      </w:r>
    </w:p>
    <w:p w14:paraId="22518966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Шапира С.А. Управление человеческими ресурсами –М.: КноРус, 2017-208 с.</w:t>
      </w:r>
    </w:p>
    <w:p w14:paraId="2D10D371" w14:textId="77777777" w:rsidR="003A353A" w:rsidRPr="003A353A" w:rsidRDefault="003A353A" w:rsidP="003A353A">
      <w:pPr>
        <w:numPr>
          <w:ilvl w:val="0"/>
          <w:numId w:val="2"/>
        </w:numPr>
        <w:tabs>
          <w:tab w:val="left" w:pos="0"/>
        </w:tabs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3A353A"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  <w:t>Шаховская Л.С. Управление человеческим ресурсами –М.: КноРус, 2017-176 с.</w:t>
      </w:r>
    </w:p>
    <w:p w14:paraId="175D2140" w14:textId="77777777" w:rsidR="00776A68" w:rsidRPr="003A353A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D1522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90A43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3C1BAEC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D0D5E5E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Теория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М.: 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га-Л,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020.-525 с.-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14:paraId="54E9ED9A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ары-Нұ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</w:p>
    <w:p w14:paraId="2D4D024A" w14:textId="77777777" w:rsidR="00776A68" w:rsidRDefault="004F0FCF" w:rsidP="003A353A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К.С.,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Г.Н.,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Г.С.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лекетт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ұйымда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2016. – 196 б.</w:t>
      </w:r>
    </w:p>
    <w:p w14:paraId="7E5DA673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Сансыз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Аширбекова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Л.Ж.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– 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2015. – 317 с.</w:t>
      </w:r>
    </w:p>
    <w:p w14:paraId="69C77440" w14:textId="77777777" w:rsidR="00776A68" w:rsidRDefault="004F0FCF" w:rsidP="003A353A">
      <w:pPr>
        <w:widowControl w:val="0"/>
        <w:spacing w:line="240" w:lineRule="auto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 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вловск: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юри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2017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416 с.</w:t>
      </w:r>
    </w:p>
    <w:p w14:paraId="23C399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21D8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939496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AB848D0" w14:textId="77777777" w:rsidR="00776A68" w:rsidRDefault="004F0FCF" w:rsidP="003A353A">
      <w:pPr>
        <w:widowControl w:val="0"/>
        <w:spacing w:line="240" w:lineRule="auto"/>
        <w:ind w:hanging="1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CE1307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CC79D" w14:textId="77777777" w:rsidR="00776A68" w:rsidRDefault="004F0FCF" w:rsidP="003A353A">
      <w:pPr>
        <w:widowControl w:val="0"/>
        <w:tabs>
          <w:tab w:val="left" w:pos="2120"/>
          <w:tab w:val="left" w:pos="3488"/>
          <w:tab w:val="left" w:pos="4232"/>
          <w:tab w:val="left" w:pos="5761"/>
          <w:tab w:val="left" w:pos="6088"/>
          <w:tab w:val="left" w:pos="6877"/>
          <w:tab w:val="left" w:pos="8113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обязательно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ествляется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14:paraId="1B42A4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66A34F3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ендовано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рпорати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</w:p>
    <w:p w14:paraId="2223AEE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 видеоз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</w:p>
    <w:p w14:paraId="4DF9A24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раняет 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озапись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 теч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цев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</w:p>
    <w:p w14:paraId="7CD3F0E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6" w:bottom="1116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 на ответ – реша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сия.</w:t>
      </w:r>
    </w:p>
    <w:p w14:paraId="69CEEAE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Рекомен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 15-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4217415E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380A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7FDA4C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должно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елям. Это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федр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74C5C88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62ABF315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жает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вопросы.</w:t>
      </w:r>
    </w:p>
    <w:p w14:paraId="79996470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F078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</w:p>
    <w:p w14:paraId="31C0ED82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инарным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борочно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 (для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дачи).</w:t>
      </w:r>
    </w:p>
    <w:p w14:paraId="51646CC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выбранн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14AE760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в 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03F37D1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 повт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генерации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да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время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2F12567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8CB44D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DE555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83D55B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9CD7FA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7E167C7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</w:p>
    <w:p w14:paraId="3FB0E719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1.Размеща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F-форм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 должно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ложено:</w:t>
      </w:r>
    </w:p>
    <w:p w14:paraId="009E813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BD04B1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DC791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тформа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051EF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4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1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2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FF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.</w:t>
      </w:r>
    </w:p>
    <w:p w14:paraId="0F6B794D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2.Преподав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где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 правила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 после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нии.</w:t>
      </w:r>
    </w:p>
    <w:p w14:paraId="29194721" w14:textId="77777777" w:rsidR="00776A68" w:rsidRDefault="004F0FCF" w:rsidP="003A353A">
      <w:pPr>
        <w:widowControl w:val="0"/>
        <w:tabs>
          <w:tab w:val="left" w:pos="1186"/>
          <w:tab w:val="left" w:pos="2145"/>
          <w:tab w:val="left" w:pos="3514"/>
          <w:tab w:val="left" w:pos="4963"/>
          <w:tab w:val="left" w:pos="5816"/>
          <w:tab w:val="left" w:pos="6836"/>
          <w:tab w:val="left" w:pos="7352"/>
          <w:tab w:val="left" w:pos="811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и/и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 заблаговре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трантов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CA93C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4.По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менов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 или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Teams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КС)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иглашения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9339FD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енаторы также могли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A2487CF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ренции онла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или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сии:</w:t>
      </w:r>
    </w:p>
    <w:p w14:paraId="467AF5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мена;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76263FA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4" w:right="845" w:bottom="1131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о том,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видеозап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сь;</w:t>
      </w:r>
    </w:p>
    <w:p w14:paraId="3464901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0F93CB2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ответ;</w:t>
      </w:r>
    </w:p>
    <w:p w14:paraId="449A26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чкой;</w:t>
      </w:r>
    </w:p>
    <w:p w14:paraId="68D01BEE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ответа;</w:t>
      </w:r>
    </w:p>
    <w:p w14:paraId="12CC6AE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каме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2DF9E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мого;</w:t>
      </w:r>
    </w:p>
    <w:p w14:paraId="49D918E4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(УДВ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ЕЩ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D-к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источн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289CB3F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1EB14CCC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вклю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емонстрацию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12DBF2D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агистрант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опроса.</w:t>
      </w:r>
    </w:p>
    <w:p w14:paraId="1AFF2B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гистранта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реключи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зображен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цо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но)</w:t>
      </w:r>
    </w:p>
    <w:p w14:paraId="4A318C80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14:paraId="69E7E22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и/или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миссии;</w:t>
      </w:r>
    </w:p>
    <w:p w14:paraId="7FDC5306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гистранта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мене,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26A115A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 ответа.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вика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после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14:paraId="7A28936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Опрашив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по вопрос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01AC5507" w14:textId="77777777" w:rsidR="00776A68" w:rsidRDefault="004F0FCF" w:rsidP="003A353A">
      <w:pPr>
        <w:widowControl w:val="0"/>
        <w:tabs>
          <w:tab w:val="left" w:pos="3485"/>
          <w:tab w:val="left" w:pos="4434"/>
          <w:tab w:val="left" w:pos="7045"/>
        </w:tabs>
        <w:spacing w:line="240" w:lineRule="auto"/>
        <w:ind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магистрант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разреша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цию.</w:t>
      </w:r>
    </w:p>
    <w:p w14:paraId="4B46A96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проц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оряется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DE0001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B315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</w:p>
    <w:p w14:paraId="644ED7B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должны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ь:</w:t>
      </w:r>
    </w:p>
    <w:p w14:paraId="3FB5FC8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ойстве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(комп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моноблок,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аншет),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ройство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зарядк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ена;</w:t>
      </w:r>
    </w:p>
    <w:p w14:paraId="43A6266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1C2950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огового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9D17B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27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Univer</w:t>
      </w:r>
      <w:r>
        <w:rPr>
          <w:rFonts w:ascii="Times New Roman" w:eastAsia="Times New Roman" w:hAnsi="Times New Roman" w:cs="Times New Roman"/>
          <w:color w:val="0362C1"/>
          <w:spacing w:val="-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color w:val="0362C1"/>
          <w:sz w:val="24"/>
          <w:szCs w:val="24"/>
          <w:u w:val="single"/>
        </w:rPr>
        <w:t>kaznu.kz</w:t>
      </w:r>
      <w:r>
        <w:rPr>
          <w:rFonts w:ascii="Times New Roman" w:eastAsia="Times New Roman" w:hAnsi="Times New Roman" w:cs="Times New Roman"/>
          <w:color w:val="0362C1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Chrome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и/или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пароля,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ена).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5963958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F22C0C1" w14:textId="77777777" w:rsidR="00776A68" w:rsidRDefault="004F0FCF" w:rsidP="003A353A">
      <w:pPr>
        <w:widowControl w:val="0"/>
        <w:tabs>
          <w:tab w:val="left" w:pos="3032"/>
          <w:tab w:val="left" w:pos="5770"/>
          <w:tab w:val="left" w:pos="7739"/>
          <w:tab w:val="left" w:pos="9031"/>
        </w:tabs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МАГИСТРАНТ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 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ОТКРЫВА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FF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FF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ЕНА. 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ЕТ ПОД 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ИДЕОЗАПИС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53499982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плении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вызыв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сией, демонстрир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на 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сти.</w:t>
      </w:r>
    </w:p>
    <w:p w14:paraId="4992F18F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демонстрацию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экрана.</w:t>
      </w:r>
    </w:p>
    <w:p w14:paraId="2549D2EB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бирает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–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на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2D3E4A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 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вре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</w:p>
    <w:p w14:paraId="0EBB6A36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E65E7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лке “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мен”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оется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магистрант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опросы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0EC34564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читывает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еводит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49C35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шению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зала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енции.</w:t>
      </w:r>
    </w:p>
    <w:p w14:paraId="4CD82C1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Запрещ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FF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национ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еты</w:t>
      </w:r>
      <w:r>
        <w:rPr>
          <w:rFonts w:ascii="Times New Roman" w:eastAsia="Times New Roman" w:hAnsi="Times New Roman" w:cs="Times New Roman"/>
          <w:color w:val="FF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FF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FF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люб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й платформе и п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ылать о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C2114E7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менатор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распределить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 должен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ссии. Начин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 и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посоле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2B9685" w14:textId="77777777" w:rsidR="00776A68" w:rsidRDefault="004F0FCF" w:rsidP="003A353A">
      <w:pPr>
        <w:widowControl w:val="0"/>
        <w:spacing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spacing w:val="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FF0000"/>
          <w:spacing w:val="2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(отк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орость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рнета)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магистрант,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 отк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 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айн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реносит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партам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вопроса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3A336C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FF0000"/>
          <w:spacing w:val="3"/>
          <w:w w:val="11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FF0000"/>
          <w:spacing w:val="-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FF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FF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Видеозапись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ответы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мых.</w:t>
      </w:r>
    </w:p>
    <w:p w14:paraId="26D39E89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14:paraId="1F75C19E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ена.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омость в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0F5B1C" w14:textId="4D0E6231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–48 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A353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14:paraId="4526F16D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08BB8B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лжны зар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0F7361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зательно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CA0656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 заранее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</w:p>
    <w:p w14:paraId="046207A2" w14:textId="77777777" w:rsidR="00776A68" w:rsidRDefault="004F0FCF" w:rsidP="003A353A">
      <w:pPr>
        <w:widowControl w:val="0"/>
        <w:tabs>
          <w:tab w:val="left" w:pos="2495"/>
          <w:tab w:val="left" w:pos="2873"/>
          <w:tab w:val="left" w:pos="3822"/>
          <w:tab w:val="left" w:pos="4999"/>
          <w:tab w:val="left" w:pos="5512"/>
          <w:tab w:val="left" w:pos="7014"/>
          <w:tab w:val="left" w:pos="8275"/>
          <w:tab w:val="left" w:pos="9237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эк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В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мена.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</w:p>
    <w:p w14:paraId="3FCB8507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сгенерированн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ver.kaznu.k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BB39B4" w14:textId="77777777" w:rsidR="00776A68" w:rsidRDefault="004F0FCF" w:rsidP="003A353A">
      <w:pPr>
        <w:widowControl w:val="0"/>
        <w:tabs>
          <w:tab w:val="left" w:pos="2878"/>
          <w:tab w:val="left" w:pos="3594"/>
          <w:tab w:val="left" w:pos="4814"/>
          <w:tab w:val="left" w:pos="6021"/>
          <w:tab w:val="left" w:pos="7858"/>
          <w:tab w:val="left" w:pos="9020"/>
        </w:tabs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ТРАНТ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НЕ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ОТКР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ИЛЕТ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ДО ИНДИ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ИДУАЛ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ПРИГЛ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ШЕН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ИЕЙ Д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СДАЧИ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2A19844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ПРОСЬ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КОМИ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РАНТ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ЗАХОДИТ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АКК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УНТ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 U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, И ОТКР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СВОЙ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ЕТ ПОД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ВИД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АПИСЬ.</w:t>
      </w:r>
    </w:p>
    <w:p w14:paraId="5C5B358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76A68">
          <w:pgSz w:w="11906" w:h="16838"/>
          <w:pgMar w:top="1131" w:right="842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трант,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миссии,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стоверяет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</w:p>
    <w:p w14:paraId="322076AC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нстри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преп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миссией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риод 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ета.</w:t>
      </w:r>
    </w:p>
    <w:p w14:paraId="2275720A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ожид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(откл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еры но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0EA49D0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ранта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зал видеокон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292CF9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выключае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иняты отве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емых.</w:t>
      </w:r>
    </w:p>
    <w:p w14:paraId="32AF29F8" w14:textId="77777777" w:rsidR="00776A68" w:rsidRDefault="004F0FCF" w:rsidP="003A353A">
      <w:pPr>
        <w:widowControl w:val="0"/>
        <w:spacing w:line="240" w:lineRule="auto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трантами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аттес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14:paraId="04E9DCF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CDFF31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-35 </w:t>
      </w:r>
      <w:r>
        <w:rPr>
          <w:rFonts w:ascii="Times New Roman" w:eastAsia="Times New Roman" w:hAnsi="Times New Roman" w:cs="Times New Roman"/>
          <w:color w:val="000000"/>
          <w:spacing w:val="3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</w:p>
    <w:p w14:paraId="6BC3B505" w14:textId="77777777" w:rsidR="00776A68" w:rsidRDefault="004F0FCF" w:rsidP="003A353A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й</w:t>
      </w:r>
    </w:p>
    <w:p w14:paraId="4E045FD3" w14:textId="77777777" w:rsidR="00776A68" w:rsidRDefault="00776A68" w:rsidP="003A353A">
      <w:pPr>
        <w:spacing w:line="240" w:lineRule="auto"/>
        <w:rPr>
          <w:rFonts w:ascii="Times New Roman" w:eastAsia="Times New Roman" w:hAnsi="Times New Roman" w:cs="Times New Roman"/>
          <w:w w:val="108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6940"/>
      </w:tblGrid>
      <w:tr w:rsidR="00776A68" w14:paraId="3F1FDEDF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07C8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4D3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</w:p>
        </w:tc>
      </w:tr>
      <w:tr w:rsidR="00776A68" w14:paraId="680E9733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F66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A2AF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76A68" w14:paraId="19EEB86B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6116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84F8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76A68" w14:paraId="5647A48A" w14:textId="77777777">
        <w:trPr>
          <w:cantSplit/>
          <w:trHeight w:hRule="exact" w:val="285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5AF5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BD7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76A68" w14:paraId="1AFC5E20" w14:textId="77777777">
        <w:trPr>
          <w:cantSplit/>
          <w:trHeight w:hRule="exact" w:val="288"/>
        </w:trPr>
        <w:tc>
          <w:tcPr>
            <w:tcW w:w="24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03214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лығы</w:t>
            </w:r>
            <w:proofErr w:type="spellEnd"/>
          </w:p>
        </w:tc>
        <w:tc>
          <w:tcPr>
            <w:tcW w:w="6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EAFA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5EB3BB47" w14:textId="77777777" w:rsidR="00776A68" w:rsidRDefault="00776A68" w:rsidP="003A353A">
      <w:pPr>
        <w:spacing w:line="240" w:lineRule="auto"/>
        <w:rPr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776A68" w14:paraId="25568121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481D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CFE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776A68" w14:paraId="0FBFC6C9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4942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44261" w14:textId="77777777" w:rsidR="00776A68" w:rsidRDefault="00776A68" w:rsidP="003A353A">
            <w:pPr>
              <w:spacing w:line="240" w:lineRule="auto"/>
              <w:rPr>
                <w:sz w:val="14"/>
                <w:szCs w:val="14"/>
              </w:rPr>
            </w:pPr>
          </w:p>
          <w:p w14:paraId="300375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1F5CC892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B63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CB88" w14:textId="77777777" w:rsidR="00776A68" w:rsidRDefault="00776A68" w:rsidP="003A353A">
            <w:pPr>
              <w:spacing w:line="240" w:lineRule="auto"/>
            </w:pPr>
          </w:p>
        </w:tc>
      </w:tr>
      <w:tr w:rsidR="00776A68" w14:paraId="2ECD77AA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74A4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5B77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43D3C8DC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776A68" w14:paraId="6AB12EBB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48323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890A" w14:textId="77777777" w:rsidR="00776A68" w:rsidRDefault="00776A68" w:rsidP="003A353A">
            <w:pPr>
              <w:spacing w:line="240" w:lineRule="auto"/>
            </w:pPr>
          </w:p>
        </w:tc>
      </w:tr>
      <w:tr w:rsidR="00776A68" w14:paraId="60DC57F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A9D91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9126" w14:textId="77777777" w:rsidR="00776A68" w:rsidRDefault="00776A68" w:rsidP="003A353A">
            <w:pPr>
              <w:spacing w:line="240" w:lineRule="auto"/>
            </w:pPr>
          </w:p>
        </w:tc>
      </w:tr>
      <w:tr w:rsidR="00776A68" w14:paraId="67BD0536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6D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9D99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9B9D7A" w14:textId="77777777" w:rsidR="00776A68" w:rsidRDefault="00776A68" w:rsidP="003A353A">
            <w:pPr>
              <w:spacing w:line="240" w:lineRule="auto"/>
              <w:rPr>
                <w:sz w:val="24"/>
                <w:szCs w:val="24"/>
              </w:rPr>
            </w:pPr>
          </w:p>
          <w:p w14:paraId="03F4F739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776A68" w14:paraId="4ED4B115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DAFB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AFD7" w14:textId="77777777" w:rsidR="00776A68" w:rsidRDefault="00776A68" w:rsidP="003A353A">
            <w:pPr>
              <w:spacing w:line="240" w:lineRule="auto"/>
            </w:pPr>
          </w:p>
        </w:tc>
      </w:tr>
      <w:tr w:rsidR="00776A68" w14:paraId="62F2452C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54A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DBB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11775CE8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4A00D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CB7E3" w14:textId="77777777" w:rsidR="00776A68" w:rsidRDefault="00776A68" w:rsidP="003A353A">
            <w:pPr>
              <w:spacing w:line="240" w:lineRule="auto"/>
            </w:pPr>
          </w:p>
        </w:tc>
      </w:tr>
      <w:tr w:rsidR="00776A68" w14:paraId="0B50F04B" w14:textId="7777777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E7CE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42B" w14:textId="77777777" w:rsidR="00776A68" w:rsidRDefault="00776A68" w:rsidP="003A353A">
            <w:pPr>
              <w:spacing w:line="240" w:lineRule="auto"/>
            </w:pPr>
          </w:p>
        </w:tc>
      </w:tr>
      <w:tr w:rsidR="00776A68" w14:paraId="4ECFA0BD" w14:textId="7777777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2957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1C782" w14:textId="77777777" w:rsidR="00776A68" w:rsidRDefault="004F0FCF" w:rsidP="003A353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0E565CB0" w14:textId="77777777" w:rsidR="004F0FCF" w:rsidRDefault="004F0FCF" w:rsidP="003A353A">
      <w:pPr>
        <w:spacing w:line="240" w:lineRule="auto"/>
      </w:pPr>
    </w:p>
    <w:sectPr w:rsidR="004F0FCF">
      <w:pgSz w:w="11906" w:h="16838"/>
      <w:pgMar w:top="1124" w:right="846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8"/>
    <w:rsid w:val="003A353A"/>
    <w:rsid w:val="004F0FCF"/>
    <w:rsid w:val="00605958"/>
    <w:rsid w:val="00776A68"/>
    <w:rsid w:val="007B7A30"/>
    <w:rsid w:val="0083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75C1"/>
  <w15:docId w15:val="{D1B25D37-FFF9-4DC6-A9AB-2F8B8E40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KZ" w:eastAsia="ru-K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1F220-7B82-436E-83B3-DD995C81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2364</Words>
  <Characters>13481</Characters>
  <Application>Microsoft Office Word</Application>
  <DocSecurity>0</DocSecurity>
  <Lines>112</Lines>
  <Paragraphs>31</Paragraphs>
  <ScaleCrop>false</ScaleCrop>
  <Company/>
  <LinksUpToDate>false</LinksUpToDate>
  <CharactersWithSpaces>15814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 Abraliyev</dc:creator>
  <cp:lastModifiedBy>Onal Abraliyev</cp:lastModifiedBy>
  <cp:revision>4</cp:revision>
  <dcterms:created xsi:type="dcterms:W3CDTF">2021-01-26T15:30:00Z</dcterms:created>
  <dcterms:modified xsi:type="dcterms:W3CDTF">2021-01-26T16:29:00Z</dcterms:modified>
</cp:coreProperties>
</file>